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D22DF1" w14:textId="6B1EC7AB" w:rsidR="008A336B" w:rsidRDefault="00B512E0" w:rsidP="008A336B">
      <w:pPr>
        <w:spacing w:line="240" w:lineRule="auto"/>
        <w:rPr>
          <w:rFonts w:asciiTheme="majorHAnsi" w:hAnsiTheme="majorHAnsi" w:cstheme="majorHAnsi"/>
          <w:color w:val="000000"/>
          <w:shd w:val="clear" w:color="auto" w:fill="FFFFFF"/>
        </w:rPr>
      </w:pPr>
      <w:r w:rsidRPr="00701662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F7789" wp14:editId="3FC15589">
                <wp:simplePos x="0" y="0"/>
                <wp:positionH relativeFrom="column">
                  <wp:posOffset>-734400</wp:posOffset>
                </wp:positionH>
                <wp:positionV relativeFrom="paragraph">
                  <wp:posOffset>-76700</wp:posOffset>
                </wp:positionV>
                <wp:extent cx="5264150" cy="676845"/>
                <wp:effectExtent l="0" t="0" r="1905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0" cy="676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C2EE18" id="Rectangle 4" o:spid="_x0000_s1026" style="position:absolute;margin-left:-57.85pt;margin-top:-6.05pt;width:414.5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" filled="f" strokecolor="black [3213]" strokeweight="1pt"/>
            </w:pict>
          </mc:Fallback>
        </mc:AlternateContent>
      </w:r>
      <w:r w:rsidR="00B7528B">
        <w:rPr>
          <w:rFonts w:ascii="Arial" w:hAnsi="Arial" w:cs="Arial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1CFA" wp14:editId="3B6B90F5">
                <wp:simplePos x="0" y="0"/>
                <wp:positionH relativeFrom="column">
                  <wp:posOffset>-799200</wp:posOffset>
                </wp:positionH>
                <wp:positionV relativeFrom="paragraph">
                  <wp:posOffset>-839899</wp:posOffset>
                </wp:positionV>
                <wp:extent cx="7323993" cy="633600"/>
                <wp:effectExtent l="0" t="0" r="17145" b="1460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993" cy="6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B1AC0" w14:textId="5C16C26C" w:rsidR="00A230AA" w:rsidRPr="008A336B" w:rsidRDefault="00B7528B" w:rsidP="008A336B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 xml:space="preserve">ROYAL UNITED HOSPITALS BATH (RUH) 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RAPID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6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ACCESS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9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CHE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T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7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PAIN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-5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CL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pacing w:val="1"/>
                                <w:position w:val="-1"/>
                                <w:sz w:val="20"/>
                                <w:szCs w:val="20"/>
                              </w:rPr>
                              <w:t>I</w:t>
                            </w:r>
                            <w:r w:rsidR="00A230AA" w:rsidRPr="008A336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>NIC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position w:val="-1"/>
                                <w:sz w:val="20"/>
                                <w:szCs w:val="20"/>
                              </w:rPr>
                              <w:t xml:space="preserve"> (RACPC) REFERRAL</w:t>
                            </w:r>
                          </w:p>
                          <w:p w14:paraId="3F2DF8A3" w14:textId="6677C1BE" w:rsidR="00A230AA" w:rsidRPr="008A336B" w:rsidRDefault="008A336B" w:rsidP="008A336B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CTCA is the first line diagnostic test for most patients being seen in the RACPC (NICE guidance).  We are aiming to request this test for some patients </w:t>
                            </w:r>
                            <w:r w:rsidR="00A230AA"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upfront prior to 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their </w:t>
                            </w:r>
                            <w:r w:rsidR="00A230AA"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>clinic appointment.</w:t>
                            </w:r>
                            <w:r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We t</w:t>
                            </w:r>
                            <w:r w:rsidR="00A230AA"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herefore ask that this </w:t>
                            </w:r>
                            <w:r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="00A230AA"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>is completed in full</w:t>
                            </w:r>
                            <w:r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accurately as we will be booking tests based on 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>your clinical assessment</w:t>
                            </w:r>
                            <w:r w:rsidRPr="008A336B">
                              <w:rPr>
                                <w:rFonts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C21CFA" id="Rectangle 42" o:spid="_x0000_s1026" style="position:absolute;margin-left:-62.95pt;margin-top:-66.15pt;width:576.7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" filled="f" strokecolor="red" strokeweight="1pt">
                <v:textbox>
                  <w:txbxContent>
                    <w:p w14:paraId="00AB1AC0" w14:textId="5C16C26C" w:rsidR="00A230AA" w:rsidRPr="008A336B" w:rsidRDefault="00B7528B" w:rsidP="008A336B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 xml:space="preserve">ROYAL UNITED HOSPITALS BATH (RUH) 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RAPID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-6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ACCESS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-9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CHE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1"/>
                          <w:position w:val="-1"/>
                          <w:sz w:val="20"/>
                          <w:szCs w:val="20"/>
                        </w:rPr>
                        <w:t>S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T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-7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PAIN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-5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CL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spacing w:val="1"/>
                          <w:position w:val="-1"/>
                          <w:sz w:val="20"/>
                          <w:szCs w:val="20"/>
                        </w:rPr>
                        <w:t>I</w:t>
                      </w:r>
                      <w:r w:rsidR="00A230AA" w:rsidRPr="008A336B"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>NIC</w:t>
                      </w:r>
                      <w:r>
                        <w:rPr>
                          <w:rFonts w:cs="Calibri"/>
                          <w:b/>
                          <w:bCs/>
                          <w:color w:val="000000" w:themeColor="text1"/>
                          <w:position w:val="-1"/>
                          <w:sz w:val="20"/>
                          <w:szCs w:val="20"/>
                        </w:rPr>
                        <w:t xml:space="preserve"> (RACPC) REFERRAL</w:t>
                      </w:r>
                    </w:p>
                    <w:p w14:paraId="3F2DF8A3" w14:textId="6677C1BE" w:rsidR="00A230AA" w:rsidRPr="008A336B" w:rsidRDefault="008A336B" w:rsidP="008A336B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CTCA is the first line diagnostic test for most patients being seen in the RACPC (NICE guidance).  We are aiming to request this test for some patients </w:t>
                      </w:r>
                      <w:r w:rsidR="00A230AA"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upfront prior to </w:t>
                      </w:r>
                      <w:r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their </w:t>
                      </w:r>
                      <w:r w:rsidR="00A230AA"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>clinic appointment.</w:t>
                      </w:r>
                      <w:r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  We t</w:t>
                      </w:r>
                      <w:r w:rsidR="00A230AA"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herefore ask that this </w:t>
                      </w:r>
                      <w:r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form </w:t>
                      </w:r>
                      <w:r w:rsidR="00A230AA"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>is completed in full</w:t>
                      </w:r>
                      <w:r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 and accurately as we will be booking tests based on </w:t>
                      </w:r>
                      <w:r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>your clinical assessment</w:t>
                      </w:r>
                      <w:r w:rsidRPr="008A336B">
                        <w:rPr>
                          <w:rFonts w:cs="Calibri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8A336B" w:rsidRPr="008A336B">
        <w:rPr>
          <w:rFonts w:asciiTheme="majorHAnsi" w:hAnsiTheme="majorHAnsi" w:cstheme="majorHAnsi"/>
          <w:color w:val="000000"/>
          <w:shd w:val="clear" w:color="auto" w:fill="FFFFFF"/>
        </w:rPr>
        <w:t xml:space="preserve">Are there any of the following: </w:t>
      </w:r>
      <w:r>
        <w:rPr>
          <w:rFonts w:asciiTheme="majorHAnsi" w:hAnsiTheme="majorHAnsi" w:cstheme="majorHAnsi"/>
          <w:color w:val="000000"/>
          <w:shd w:val="clear" w:color="auto" w:fill="FFFFFF"/>
        </w:rPr>
        <w:t>r</w:t>
      </w:r>
      <w:r w:rsidR="008A336B" w:rsidRPr="008A336B">
        <w:rPr>
          <w:rFonts w:asciiTheme="majorHAnsi" w:hAnsiTheme="majorHAnsi" w:cstheme="majorHAnsi"/>
          <w:color w:val="000000"/>
          <w:shd w:val="clear" w:color="auto" w:fill="FFFFFF"/>
        </w:rPr>
        <w:t xml:space="preserve">est pain, crescendo symptoms, </w:t>
      </w:r>
    </w:p>
    <w:p w14:paraId="5D05EAB0" w14:textId="7FE0ABC8" w:rsidR="00A230AA" w:rsidRPr="008A336B" w:rsidRDefault="008A336B" w:rsidP="008A336B">
      <w:pPr>
        <w:spacing w:line="240" w:lineRule="auto"/>
      </w:pPr>
      <w:r>
        <w:rPr>
          <w:rFonts w:ascii="Arial" w:hAnsi="Arial" w:cs="Arial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47CC0" wp14:editId="654B232B">
                <wp:simplePos x="0" y="0"/>
                <wp:positionH relativeFrom="column">
                  <wp:posOffset>5785213</wp:posOffset>
                </wp:positionH>
                <wp:positionV relativeFrom="paragraph">
                  <wp:posOffset>172720</wp:posOffset>
                </wp:positionV>
                <wp:extent cx="474785" cy="246184"/>
                <wp:effectExtent l="0" t="0" r="8255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85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B1523" w14:textId="77777777" w:rsidR="00A230AA" w:rsidRPr="00701662" w:rsidRDefault="00A230AA" w:rsidP="00A230A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662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E47C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55.55pt;margin-top:13.6pt;width:37.4pt;height:1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" fillcolor="white [3201]" strokeweight=".5pt">
                <v:textbox>
                  <w:txbxContent>
                    <w:p w14:paraId="201B1523" w14:textId="77777777" w:rsidR="00A230AA" w:rsidRPr="00701662" w:rsidRDefault="00A230AA" w:rsidP="00A230A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662"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B1D7C" wp14:editId="68969E32">
                <wp:simplePos x="0" y="0"/>
                <wp:positionH relativeFrom="column">
                  <wp:posOffset>4924244</wp:posOffset>
                </wp:positionH>
                <wp:positionV relativeFrom="paragraph">
                  <wp:posOffset>175260</wp:posOffset>
                </wp:positionV>
                <wp:extent cx="474345" cy="245745"/>
                <wp:effectExtent l="0" t="0" r="825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141BA" w14:textId="77777777" w:rsidR="00A230AA" w:rsidRPr="00701662" w:rsidRDefault="00A230AA" w:rsidP="00A230A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662"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8B1D7C" id="Text Box 3" o:spid="_x0000_s1028" type="#_x0000_t202" style="position:absolute;margin-left:387.75pt;margin-top:13.8pt;width:37.35pt;height:1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" fillcolor="white [3201]" strokeweight=".5pt">
                <v:textbox>
                  <w:txbxContent>
                    <w:p w14:paraId="7A9141BA" w14:textId="77777777" w:rsidR="00A230AA" w:rsidRPr="00701662" w:rsidRDefault="00A230AA" w:rsidP="00A230A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662"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Theme="majorHAnsi" w:hAnsiTheme="majorHAnsi" w:cstheme="majorHAnsi"/>
          <w:color w:val="000000"/>
          <w:shd w:val="clear" w:color="auto" w:fill="FFFFFF"/>
        </w:rPr>
        <w:t>acute</w:t>
      </w:r>
      <w:proofErr w:type="gramEnd"/>
      <w:r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8A336B">
        <w:rPr>
          <w:rFonts w:asciiTheme="majorHAnsi" w:hAnsiTheme="majorHAnsi" w:cstheme="majorHAnsi"/>
          <w:color w:val="000000"/>
          <w:shd w:val="clear" w:color="auto" w:fill="FFFFFF"/>
        </w:rPr>
        <w:t>ECG change</w:t>
      </w:r>
      <w:r>
        <w:rPr>
          <w:rFonts w:asciiTheme="majorHAnsi" w:hAnsiTheme="majorHAnsi" w:cstheme="majorHAnsi"/>
          <w:color w:val="000000"/>
          <w:shd w:val="clear" w:color="auto" w:fill="FFFFFF"/>
        </w:rPr>
        <w:t>s?</w:t>
      </w:r>
      <w:r w:rsidRPr="008A336B">
        <w:rPr>
          <w:rFonts w:asciiTheme="majorHAnsi" w:hAnsiTheme="majorHAnsi" w:cstheme="majorHAnsi"/>
          <w:color w:val="000000"/>
          <w:shd w:val="clear" w:color="auto" w:fill="FFFFFF"/>
        </w:rPr>
        <w:t xml:space="preserve"> - </w:t>
      </w:r>
      <w:proofErr w:type="gramStart"/>
      <w:r w:rsidRPr="008A336B">
        <w:rPr>
          <w:rFonts w:asciiTheme="majorHAnsi" w:hAnsiTheme="majorHAnsi" w:cstheme="majorHAnsi"/>
          <w:color w:val="000000"/>
          <w:shd w:val="clear" w:color="auto" w:fill="FFFFFF"/>
        </w:rPr>
        <w:t>if</w:t>
      </w:r>
      <w:proofErr w:type="gramEnd"/>
      <w:r w:rsidRPr="008A336B">
        <w:rPr>
          <w:rFonts w:asciiTheme="majorHAnsi" w:hAnsiTheme="majorHAnsi" w:cstheme="majorHAnsi"/>
          <w:color w:val="000000"/>
          <w:shd w:val="clear" w:color="auto" w:fill="FFFFFF"/>
        </w:rPr>
        <w:t xml:space="preserve"> yes, </w:t>
      </w:r>
      <w:r>
        <w:rPr>
          <w:rFonts w:asciiTheme="majorHAnsi" w:hAnsiTheme="majorHAnsi" w:cstheme="majorHAnsi"/>
          <w:color w:val="000000"/>
          <w:shd w:val="clear" w:color="auto" w:fill="FFFFFF"/>
        </w:rPr>
        <w:t xml:space="preserve">consider </w:t>
      </w:r>
      <w:r w:rsidRPr="008A336B">
        <w:rPr>
          <w:rFonts w:asciiTheme="majorHAnsi" w:hAnsiTheme="majorHAnsi" w:cstheme="majorHAnsi"/>
          <w:color w:val="000000"/>
          <w:shd w:val="clear" w:color="auto" w:fill="FFFFFF"/>
        </w:rPr>
        <w:t>hospital admission</w:t>
      </w:r>
      <w:r w:rsidR="00A230AA" w:rsidRPr="008A336B">
        <w:rPr>
          <w:rFonts w:asciiTheme="majorHAnsi" w:hAnsiTheme="majorHAnsi" w:cstheme="majorHAnsi"/>
        </w:rPr>
        <w:tab/>
      </w:r>
      <w:r w:rsidR="00A230AA">
        <w:rPr>
          <w:sz w:val="36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09F682E" w14:textId="12D50E6E" w:rsidR="00A230AA" w:rsidRPr="00A230AA" w:rsidRDefault="008A336B" w:rsidP="00A230AA">
      <w:pPr>
        <w:spacing w:line="240" w:lineRule="auto"/>
      </w:pPr>
      <w:r w:rsidRPr="00701662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2503" wp14:editId="30E4D095">
                <wp:simplePos x="0" y="0"/>
                <wp:positionH relativeFrom="column">
                  <wp:posOffset>-729983</wp:posOffset>
                </wp:positionH>
                <wp:positionV relativeFrom="paragraph">
                  <wp:posOffset>334772</wp:posOffset>
                </wp:positionV>
                <wp:extent cx="5264241" cy="1490703"/>
                <wp:effectExtent l="0" t="0" r="19050" b="82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241" cy="14907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9B4400" id="Rectangle 10" o:spid="_x0000_s1026" style="position:absolute;margin-left:-57.5pt;margin-top:26.35pt;width:414.5pt;height:1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" filled="f" strokecolor="black [3213]" strokeweight="1pt"/>
            </w:pict>
          </mc:Fallback>
        </mc:AlternateContent>
      </w:r>
      <w:r w:rsidR="00A230AA" w:rsidRPr="00701662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>
        <w:rPr>
          <w:sz w:val="36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1E6C7A0A" w14:textId="0FFE425B" w:rsidR="00A230AA" w:rsidRDefault="00A230AA" w:rsidP="00A230AA">
      <w:pPr>
        <w:spacing w:line="240" w:lineRule="auto"/>
        <w:rPr>
          <w:rFonts w:ascii="Calibri Light" w:hAnsi="Calibri Light" w:cs="Calibri Light"/>
        </w:rPr>
      </w:pPr>
      <w:r w:rsidRPr="00701662">
        <w:rPr>
          <w:rFonts w:ascii="Calibri Light" w:hAnsi="Calibri Light" w:cs="Calibri Light"/>
        </w:rPr>
        <w:t>Are symptoms suggestive of typical angina?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-3831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>
        <w:rPr>
          <w:sz w:val="36"/>
        </w:rPr>
        <w:t xml:space="preserve">   </w:t>
      </w:r>
      <w:r w:rsidRPr="00701662">
        <w:rPr>
          <w:sz w:val="36"/>
        </w:rPr>
        <w:t xml:space="preserve"> 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OR</w:t>
      </w:r>
    </w:p>
    <w:p w14:paraId="4292967E" w14:textId="77777777" w:rsidR="00A230AA" w:rsidRDefault="00A230AA" w:rsidP="00A230AA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Pr="00701662">
        <w:rPr>
          <w:rFonts w:ascii="Calibri Light" w:hAnsi="Calibri Light" w:cs="Calibri Light"/>
        </w:rPr>
        <w:t>re symptoms suggestive of atypical angina?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9526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sz w:val="36"/>
        </w:rPr>
        <w:t xml:space="preserve"> </w:t>
      </w:r>
      <w:r>
        <w:rPr>
          <w:sz w:val="36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OR</w:t>
      </w:r>
    </w:p>
    <w:p w14:paraId="6BF8010F" w14:textId="01488DB4" w:rsidR="008A336B" w:rsidRPr="0045234D" w:rsidRDefault="00A230AA" w:rsidP="00A230AA">
      <w:pPr>
        <w:spacing w:line="240" w:lineRule="auto"/>
        <w:rPr>
          <w:sz w:val="36"/>
        </w:rPr>
      </w:pPr>
      <w:r>
        <w:rPr>
          <w:rFonts w:ascii="Calibri Light" w:hAnsi="Calibri Light" w:cs="Calibri Light"/>
        </w:rPr>
        <w:t>N</w:t>
      </w:r>
      <w:r w:rsidRPr="00701662">
        <w:rPr>
          <w:rFonts w:ascii="Calibri Light" w:hAnsi="Calibri Light" w:cs="Calibri Light"/>
        </w:rPr>
        <w:t>on-cardiac chest pain</w:t>
      </w:r>
      <w:r w:rsidR="0045234D">
        <w:rPr>
          <w:rFonts w:ascii="Calibri Light" w:hAnsi="Calibri Light" w:cs="Calibri Light"/>
        </w:rPr>
        <w:t xml:space="preserve"> or non-anginal pain?</w:t>
      </w:r>
      <w:r w:rsidRPr="00701662">
        <w:rPr>
          <w:rFonts w:ascii="Calibri Light" w:hAnsi="Calibri Light" w:cs="Calibri Light"/>
        </w:rPr>
        <w:t xml:space="preserve"> 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143178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34D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</w:p>
    <w:p w14:paraId="09CD0440" w14:textId="5AEB52FB" w:rsidR="008A336B" w:rsidRDefault="008A336B" w:rsidP="008A336B">
      <w:pPr>
        <w:spacing w:line="240" w:lineRule="auto"/>
        <w:ind w:right="-90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Has the patient had a previous MI</w:t>
      </w:r>
      <w:proofErr w:type="gramStart"/>
      <w:r>
        <w:rPr>
          <w:rFonts w:ascii="Calibri Light" w:hAnsi="Calibri Light" w:cs="Calibri Light"/>
        </w:rPr>
        <w:t>,CABG</w:t>
      </w:r>
      <w:proofErr w:type="gramEnd"/>
      <w:r>
        <w:rPr>
          <w:rFonts w:ascii="Calibri Light" w:hAnsi="Calibri Light" w:cs="Calibri Light"/>
        </w:rPr>
        <w:t xml:space="preserve"> or stent?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46940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sz w:val="36"/>
        </w:rPr>
        <w:t xml:space="preserve"> </w:t>
      </w:r>
      <w:r>
        <w:rPr>
          <w:sz w:val="36"/>
        </w:rPr>
        <w:t xml:space="preserve">  </w:t>
      </w:r>
      <w:r>
        <w:rPr>
          <w:sz w:val="36"/>
        </w:rPr>
        <w:tab/>
      </w:r>
      <w:r>
        <w:rPr>
          <w:sz w:val="36"/>
        </w:rPr>
        <w:tab/>
      </w:r>
      <w:sdt>
        <w:sdtPr>
          <w:rPr>
            <w:color w:val="000000" w:themeColor="text1"/>
            <w:sz w:val="36"/>
          </w:rPr>
          <w:id w:val="45661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8A336B">
        <w:rPr>
          <w:rFonts w:asciiTheme="majorHAnsi" w:hAnsiTheme="majorHAnsi" w:cstheme="majorHAnsi"/>
          <w:color w:val="000000" w:themeColor="text1"/>
          <w:sz w:val="15"/>
          <w:szCs w:val="8"/>
        </w:rPr>
        <w:t xml:space="preserve"> (</w:t>
      </w:r>
      <w:r>
        <w:rPr>
          <w:rFonts w:asciiTheme="majorHAnsi" w:hAnsiTheme="majorHAnsi" w:cstheme="majorHAnsi"/>
          <w:color w:val="000000" w:themeColor="text1"/>
          <w:sz w:val="15"/>
          <w:szCs w:val="8"/>
        </w:rPr>
        <w:t>MI=myocardial infarction. CABG=coronary artery bypass graft</w:t>
      </w:r>
      <w:r w:rsidRPr="008A336B">
        <w:rPr>
          <w:rFonts w:asciiTheme="majorHAnsi" w:hAnsiTheme="majorHAnsi" w:cstheme="majorHAnsi"/>
          <w:color w:val="000000" w:themeColor="text1"/>
          <w:sz w:val="15"/>
          <w:szCs w:val="8"/>
        </w:rPr>
        <w:t>)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4D79F045" w14:textId="05B00F73" w:rsidR="00A230AA" w:rsidRPr="008A336B" w:rsidRDefault="008A336B" w:rsidP="008A336B">
      <w:pPr>
        <w:spacing w:line="240" w:lineRule="auto"/>
        <w:ind w:right="-90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Does the patient have severe aortic stenosis or HCM? </w:t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-200967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sz w:val="36"/>
        </w:rPr>
        <w:t xml:space="preserve"> </w:t>
      </w:r>
      <w:r>
        <w:rPr>
          <w:sz w:val="36"/>
        </w:rPr>
        <w:t xml:space="preserve">  </w:t>
      </w:r>
      <w:r>
        <w:rPr>
          <w:sz w:val="36"/>
        </w:rPr>
        <w:tab/>
        <w:t xml:space="preserve"> </w:t>
      </w:r>
      <w:r>
        <w:rPr>
          <w:sz w:val="36"/>
        </w:rPr>
        <w:tab/>
      </w:r>
      <w:sdt>
        <w:sdtPr>
          <w:rPr>
            <w:color w:val="000000" w:themeColor="text1"/>
            <w:sz w:val="36"/>
          </w:rPr>
          <w:id w:val="-109886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8A336B">
        <w:rPr>
          <w:rFonts w:asciiTheme="majorHAnsi" w:hAnsiTheme="majorHAnsi" w:cstheme="majorHAnsi"/>
          <w:color w:val="000000" w:themeColor="text1"/>
          <w:sz w:val="15"/>
          <w:szCs w:val="8"/>
        </w:rPr>
        <w:t xml:space="preserve"> (</w:t>
      </w:r>
      <w:r>
        <w:rPr>
          <w:rFonts w:asciiTheme="majorHAnsi" w:hAnsiTheme="majorHAnsi" w:cstheme="majorHAnsi"/>
          <w:color w:val="000000" w:themeColor="text1"/>
          <w:sz w:val="15"/>
          <w:szCs w:val="8"/>
        </w:rPr>
        <w:t>HCM=hypertrophic cardiomyopathy</w:t>
      </w:r>
      <w:r w:rsidRPr="008A336B">
        <w:rPr>
          <w:rFonts w:asciiTheme="majorHAnsi" w:hAnsiTheme="majorHAnsi" w:cstheme="majorHAnsi"/>
          <w:color w:val="000000" w:themeColor="text1"/>
          <w:sz w:val="15"/>
          <w:szCs w:val="8"/>
        </w:rPr>
        <w:t>)</w:t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 w:rsidRPr="00701662">
        <w:rPr>
          <w:sz w:val="36"/>
        </w:rPr>
        <w:t xml:space="preserve"> </w:t>
      </w:r>
      <w:r>
        <w:rPr>
          <w:sz w:val="36"/>
        </w:rPr>
        <w:t xml:space="preserve"> </w:t>
      </w:r>
      <w:r>
        <w:rPr>
          <w:sz w:val="36"/>
        </w:rPr>
        <w:tab/>
        <w:t xml:space="preserve">  </w:t>
      </w:r>
      <w:r w:rsidR="00A230AA">
        <w:rPr>
          <w:sz w:val="36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</w:p>
    <w:p w14:paraId="505A6693" w14:textId="50C58198" w:rsidR="008A336B" w:rsidRDefault="00A230AA" w:rsidP="008A336B">
      <w:pPr>
        <w:spacing w:line="240" w:lineRule="auto"/>
        <w:ind w:right="-903"/>
      </w:pPr>
      <w:r>
        <w:rPr>
          <w:rFonts w:ascii="Calibri Light" w:hAnsi="Calibri Light" w:cs="Calibri Light"/>
        </w:rPr>
        <w:t xml:space="preserve">Does the patient have severe asthma or </w:t>
      </w:r>
      <w:r w:rsidR="00B7528B">
        <w:rPr>
          <w:rFonts w:ascii="Calibri Light" w:hAnsi="Calibri Light" w:cs="Calibri Light"/>
        </w:rPr>
        <w:t>complete heart block</w:t>
      </w:r>
      <w:r>
        <w:rPr>
          <w:rFonts w:ascii="Calibri Light" w:hAnsi="Calibri Light" w:cs="Calibri Light"/>
        </w:rPr>
        <w:t>?</w:t>
      </w:r>
      <w:r w:rsidRPr="00701662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-207573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6B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sz w:val="36"/>
        </w:rPr>
        <w:t xml:space="preserve"> </w:t>
      </w:r>
      <w:r w:rsidR="008A336B">
        <w:rPr>
          <w:sz w:val="36"/>
        </w:rPr>
        <w:tab/>
      </w:r>
      <w:r>
        <w:rPr>
          <w:sz w:val="36"/>
        </w:rPr>
        <w:tab/>
      </w:r>
      <w:sdt>
        <w:sdtPr>
          <w:rPr>
            <w:color w:val="000000" w:themeColor="text1"/>
            <w:sz w:val="36"/>
          </w:rPr>
          <w:id w:val="27221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6B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  <w:r w:rsidRPr="00701662">
        <w:rPr>
          <w:rFonts w:ascii="Calibri Light" w:hAnsi="Calibri Light" w:cs="Calibri Light"/>
        </w:rPr>
        <w:tab/>
      </w:r>
    </w:p>
    <w:p w14:paraId="7562E9D0" w14:textId="3271BC87" w:rsidR="008A336B" w:rsidRPr="008A336B" w:rsidRDefault="00A230AA" w:rsidP="008A336B">
      <w:pPr>
        <w:spacing w:line="240" w:lineRule="auto"/>
        <w:ind w:right="-903"/>
      </w:pPr>
      <w:r>
        <w:rPr>
          <w:rFonts w:ascii="Calibri Light" w:hAnsi="Calibri Light" w:cs="Calibri Light"/>
        </w:rPr>
        <w:t>Is the patient pregnant</w:t>
      </w:r>
      <w:r w:rsidR="008A336B">
        <w:rPr>
          <w:rFonts w:ascii="Calibri Light" w:hAnsi="Calibri Light" w:cs="Calibri Light"/>
        </w:rPr>
        <w:t xml:space="preserve"> or </w:t>
      </w:r>
      <w:r>
        <w:rPr>
          <w:rFonts w:ascii="Calibri Light" w:hAnsi="Calibri Light" w:cs="Calibri Light"/>
        </w:rPr>
        <w:t xml:space="preserve">breast feeding </w:t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-61853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6B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="008A336B">
        <w:rPr>
          <w:color w:val="000000" w:themeColor="text1"/>
          <w:sz w:val="36"/>
        </w:rPr>
        <w:tab/>
      </w:r>
      <w:r w:rsidR="008A336B">
        <w:rPr>
          <w:color w:val="000000" w:themeColor="text1"/>
          <w:sz w:val="36"/>
        </w:rPr>
        <w:tab/>
      </w:r>
      <w:sdt>
        <w:sdtPr>
          <w:rPr>
            <w:color w:val="000000" w:themeColor="text1"/>
            <w:sz w:val="36"/>
          </w:rPr>
          <w:id w:val="20887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8A336B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  <w:proofErr w:type="gramEnd"/>
        </w:sdtContent>
      </w:sdt>
      <w:r w:rsidR="008A336B" w:rsidRPr="008A336B">
        <w:rPr>
          <w:color w:val="000000" w:themeColor="text1"/>
          <w:sz w:val="36"/>
        </w:rPr>
        <w:t xml:space="preserve"> </w:t>
      </w:r>
    </w:p>
    <w:p w14:paraId="6AB42AAF" w14:textId="67A8C257" w:rsidR="008A336B" w:rsidRDefault="00F86CC5" w:rsidP="008A336B">
      <w:pPr>
        <w:spacing w:line="240" w:lineRule="auto"/>
        <w:ind w:right="-903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6348D" wp14:editId="0723954E">
                <wp:simplePos x="0" y="0"/>
                <wp:positionH relativeFrom="column">
                  <wp:posOffset>5031888</wp:posOffset>
                </wp:positionH>
                <wp:positionV relativeFrom="paragraph">
                  <wp:posOffset>525683</wp:posOffset>
                </wp:positionV>
                <wp:extent cx="1310640" cy="307730"/>
                <wp:effectExtent l="12700" t="12700" r="1016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F4515" w14:textId="602967C2" w:rsidR="00A230AA" w:rsidRDefault="00A230AA" w:rsidP="00A23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4634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396.2pt;margin-top:41.4pt;width:103.2pt;height:2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4sOQIAAIQ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" fillcolor="white [3201]" strokeweight="1.5pt">
                <v:textbox>
                  <w:txbxContent>
                    <w:p w14:paraId="5C5F4515" w14:textId="602967C2" w:rsidR="00A230AA" w:rsidRDefault="00A230AA" w:rsidP="00A230AA"/>
                  </w:txbxContent>
                </v:textbox>
              </v:shape>
            </w:pict>
          </mc:Fallback>
        </mc:AlternateContent>
      </w:r>
      <w:r w:rsidR="008A336B">
        <w:rPr>
          <w:rFonts w:ascii="Calibri Light" w:hAnsi="Calibri Light" w:cs="Calibri Light"/>
        </w:rPr>
        <w:t xml:space="preserve">Does the patient have </w:t>
      </w:r>
      <w:r w:rsidR="00A230AA">
        <w:rPr>
          <w:rFonts w:ascii="Calibri Light" w:hAnsi="Calibri Light" w:cs="Calibri Light"/>
        </w:rPr>
        <w:t>an</w:t>
      </w:r>
      <w:r w:rsidR="008A336B">
        <w:rPr>
          <w:rFonts w:ascii="Calibri Light" w:hAnsi="Calibri Light" w:cs="Calibri Light"/>
        </w:rPr>
        <w:t xml:space="preserve"> </w:t>
      </w:r>
      <w:r w:rsidR="00A230AA">
        <w:rPr>
          <w:rFonts w:ascii="Calibri Light" w:hAnsi="Calibri Light" w:cs="Calibri Light"/>
        </w:rPr>
        <w:t>allergy</w:t>
      </w:r>
      <w:r w:rsidR="008A336B">
        <w:rPr>
          <w:rFonts w:ascii="Calibri Light" w:hAnsi="Calibri Light" w:cs="Calibri Light"/>
        </w:rPr>
        <w:t xml:space="preserve"> to iodinated contrast</w:t>
      </w:r>
      <w:r w:rsidR="00A230AA">
        <w:rPr>
          <w:rFonts w:ascii="Calibri Light" w:hAnsi="Calibri Light" w:cs="Calibri Light"/>
        </w:rPr>
        <w:t>?</w:t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2006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870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10933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36B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8A336B">
        <w:rPr>
          <w:rFonts w:ascii="Calibri Light" w:hAnsi="Calibri Light" w:cs="Calibri Light"/>
        </w:rPr>
        <w:tab/>
      </w:r>
      <w:r w:rsidR="00A230AA">
        <w:rPr>
          <w:sz w:val="36"/>
        </w:rPr>
        <w:tab/>
      </w:r>
      <w:r w:rsidR="008A336B">
        <w:rPr>
          <w:sz w:val="36"/>
        </w:rPr>
        <w:tab/>
      </w:r>
    </w:p>
    <w:p w14:paraId="15D6015B" w14:textId="346D971A" w:rsidR="00B7528B" w:rsidRDefault="00B7528B" w:rsidP="00A230AA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is the eGFR?</w:t>
      </w:r>
      <w:r>
        <w:rPr>
          <w:rFonts w:ascii="Calibri Light" w:hAnsi="Calibri Light" w:cs="Calibri Light"/>
        </w:rPr>
        <w:tab/>
      </w:r>
    </w:p>
    <w:p w14:paraId="3FD2B996" w14:textId="54438E85" w:rsidR="00B7528B" w:rsidRDefault="00B7528B" w:rsidP="00A230AA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21C85" wp14:editId="1C612587">
                <wp:simplePos x="0" y="0"/>
                <wp:positionH relativeFrom="column">
                  <wp:posOffset>5033645</wp:posOffset>
                </wp:positionH>
                <wp:positionV relativeFrom="paragraph">
                  <wp:posOffset>234315</wp:posOffset>
                </wp:positionV>
                <wp:extent cx="1310640" cy="307340"/>
                <wp:effectExtent l="12700" t="12700" r="10160" b="10160"/>
                <wp:wrapNone/>
                <wp:docPr id="591163684" name="Text Box 591163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8AF7E" w14:textId="77777777" w:rsidR="00B7528B" w:rsidRDefault="00B7528B" w:rsidP="00B75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E21C85" id="Text Box 591163684" o:spid="_x0000_s1030" type="#_x0000_t202" style="position:absolute;margin-left:396.35pt;margin-top:18.45pt;width:103.2pt;height:2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" fillcolor="white [3201]" strokeweight="1.5pt">
                <v:textbox>
                  <w:txbxContent>
                    <w:p w14:paraId="4208AF7E" w14:textId="77777777" w:rsidR="00B7528B" w:rsidRDefault="00B7528B" w:rsidP="00B7528B"/>
                  </w:txbxContent>
                </v:textbox>
              </v:shape>
            </w:pict>
          </mc:Fallback>
        </mc:AlternateContent>
      </w:r>
    </w:p>
    <w:p w14:paraId="26BD6FEB" w14:textId="32016716" w:rsidR="00B7528B" w:rsidRDefault="00B7528B" w:rsidP="00A230AA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06F6B" wp14:editId="15CE50B1">
                <wp:simplePos x="0" y="0"/>
                <wp:positionH relativeFrom="column">
                  <wp:posOffset>5029835</wp:posOffset>
                </wp:positionH>
                <wp:positionV relativeFrom="paragraph">
                  <wp:posOffset>236806</wp:posOffset>
                </wp:positionV>
                <wp:extent cx="1310640" cy="307730"/>
                <wp:effectExtent l="12700" t="12700" r="1016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0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28FC3" w14:textId="77777777" w:rsidR="008A336B" w:rsidRDefault="008A336B" w:rsidP="008A3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306F6B" id="Text Box 2" o:spid="_x0000_s1031" type="#_x0000_t202" style="position:absolute;margin-left:396.05pt;margin-top:18.65pt;width:103.2pt;height:2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" fillcolor="white [3201]" strokeweight="1.5pt">
                <v:textbox>
                  <w:txbxContent>
                    <w:p w14:paraId="52728FC3" w14:textId="77777777" w:rsidR="008A336B" w:rsidRDefault="008A336B" w:rsidP="008A336B"/>
                  </w:txbxContent>
                </v:textbox>
              </v:shape>
            </w:pict>
          </mc:Fallback>
        </mc:AlternateContent>
      </w:r>
      <w:r w:rsidR="008A336B">
        <w:rPr>
          <w:rFonts w:ascii="Calibri Light" w:hAnsi="Calibri Light" w:cs="Calibri Light"/>
        </w:rPr>
        <w:t xml:space="preserve">What is </w:t>
      </w:r>
      <w:r w:rsidR="00F86CC5">
        <w:rPr>
          <w:rFonts w:ascii="Calibri Light" w:hAnsi="Calibri Light" w:cs="Calibri Light"/>
        </w:rPr>
        <w:t>heart rhythm</w:t>
      </w:r>
      <w:r w:rsidR="008A336B">
        <w:rPr>
          <w:rFonts w:ascii="Calibri Light" w:hAnsi="Calibri Light" w:cs="Calibri Light"/>
        </w:rPr>
        <w:t>?</w:t>
      </w:r>
      <w:r w:rsidR="00F86CC5">
        <w:rPr>
          <w:rFonts w:ascii="Calibri Light" w:hAnsi="Calibri Light" w:cs="Calibri Light"/>
        </w:rPr>
        <w:t xml:space="preserve"> </w:t>
      </w:r>
    </w:p>
    <w:p w14:paraId="0987675D" w14:textId="7B6DA462" w:rsidR="00A230AA" w:rsidRDefault="00B7528B" w:rsidP="00B7528B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What is the resting heart rate?</w:t>
      </w:r>
      <w:r w:rsidR="008A336B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  <w:r w:rsidR="00A230AA" w:rsidRPr="00701662">
        <w:rPr>
          <w:rFonts w:ascii="Calibri Light" w:hAnsi="Calibri Light" w:cs="Calibri Light"/>
        </w:rPr>
        <w:tab/>
      </w:r>
    </w:p>
    <w:p w14:paraId="2B6C5C22" w14:textId="64F6BC36" w:rsidR="00A230AA" w:rsidRDefault="00F86CC5" w:rsidP="00A230AA">
      <w:pPr>
        <w:spacing w:line="240" w:lineRule="auto"/>
        <w:rPr>
          <w:rFonts w:ascii="Calibri Light" w:hAnsi="Calibri Light" w:cs="Calibri Light"/>
        </w:rPr>
      </w:pPr>
      <w:r w:rsidRPr="00A47992">
        <w:rPr>
          <w:rFonts w:ascii="Calibri Light" w:hAnsi="Calibri Light" w:cs="Calibri Light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4134D" wp14:editId="47148742">
                <wp:simplePos x="0" y="0"/>
                <wp:positionH relativeFrom="column">
                  <wp:posOffset>-664308</wp:posOffset>
                </wp:positionH>
                <wp:positionV relativeFrom="paragraph">
                  <wp:posOffset>342948</wp:posOffset>
                </wp:positionV>
                <wp:extent cx="5197475" cy="1781908"/>
                <wp:effectExtent l="0" t="0" r="952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97475" cy="17819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CC76B" id="Rectangle 11" o:spid="_x0000_s1026" style="position:absolute;margin-left:-52.3pt;margin-top:27pt;width:409.25pt;height:140.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" filled="f" strokecolor="black [3213]" strokeweight="1pt"/>
            </w:pict>
          </mc:Fallback>
        </mc:AlternateContent>
      </w:r>
      <w:r w:rsidR="000F0870" w:rsidRPr="00A47992">
        <w:rPr>
          <w:rFonts w:ascii="Calibri Light" w:hAnsi="Calibri Light" w:cs="Calibri Light"/>
          <w:b/>
          <w:bCs/>
        </w:rPr>
        <w:t>If</w:t>
      </w:r>
      <w:r w:rsidR="008A336B" w:rsidRPr="00A47992">
        <w:rPr>
          <w:rFonts w:ascii="Calibri Light" w:hAnsi="Calibri Light" w:cs="Calibri Light"/>
          <w:b/>
          <w:bCs/>
        </w:rPr>
        <w:t xml:space="preserve"> </w:t>
      </w:r>
      <w:r w:rsidR="000F0870" w:rsidRPr="00A47992">
        <w:rPr>
          <w:rFonts w:ascii="Calibri Light" w:hAnsi="Calibri Light" w:cs="Calibri Light"/>
          <w:b/>
          <w:bCs/>
        </w:rPr>
        <w:t>heart rate</w:t>
      </w:r>
      <w:r w:rsidR="008A336B" w:rsidRPr="00A47992">
        <w:rPr>
          <w:rFonts w:ascii="Calibri Light" w:hAnsi="Calibri Light" w:cs="Calibri Light"/>
          <w:b/>
          <w:bCs/>
        </w:rPr>
        <w:t xml:space="preserve"> </w:t>
      </w:r>
      <w:r w:rsidR="008A336B" w:rsidRPr="00B7528B">
        <w:rPr>
          <w:rFonts w:ascii="Calibri Light" w:hAnsi="Calibri Light" w:cs="Calibri Light"/>
          <w:b/>
          <w:bCs/>
          <w:sz w:val="24"/>
          <w:szCs w:val="24"/>
          <w:u w:val="single"/>
        </w:rPr>
        <w:t>&gt;6</w:t>
      </w:r>
      <w:r w:rsidR="00CA602B" w:rsidRPr="00B7528B">
        <w:rPr>
          <w:rFonts w:ascii="Calibri Light" w:hAnsi="Calibri Light" w:cs="Calibri Light"/>
          <w:b/>
          <w:bCs/>
          <w:sz w:val="24"/>
          <w:szCs w:val="24"/>
          <w:u w:val="single"/>
        </w:rPr>
        <w:t>0</w:t>
      </w:r>
      <w:r w:rsidR="008A336B" w:rsidRPr="00B7528B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 bpm</w:t>
      </w:r>
      <w:r w:rsidR="008A336B" w:rsidRPr="00B7528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8A336B" w:rsidRPr="00A47992">
        <w:rPr>
          <w:rFonts w:ascii="Calibri Light" w:hAnsi="Calibri Light" w:cs="Calibri Light"/>
          <w:b/>
          <w:bCs/>
        </w:rPr>
        <w:t>p</w:t>
      </w:r>
      <w:r w:rsidR="00A230AA" w:rsidRPr="00A47992">
        <w:rPr>
          <w:rFonts w:ascii="Calibri Light" w:hAnsi="Calibri Light" w:cs="Calibri Light"/>
          <w:b/>
          <w:bCs/>
        </w:rPr>
        <w:t>lease prescrib</w:t>
      </w:r>
      <w:r w:rsidR="008A336B" w:rsidRPr="00A47992">
        <w:rPr>
          <w:rFonts w:ascii="Calibri Light" w:hAnsi="Calibri Light" w:cs="Calibri Light"/>
          <w:b/>
          <w:bCs/>
        </w:rPr>
        <w:t>e as below and tick appropriate box (</w:t>
      </w:r>
      <w:r w:rsidR="000F0870" w:rsidRPr="00A47992">
        <w:rPr>
          <w:rFonts w:ascii="Calibri Light" w:hAnsi="Calibri Light" w:cs="Calibri Light"/>
          <w:b/>
          <w:bCs/>
        </w:rPr>
        <w:t xml:space="preserve">also </w:t>
      </w:r>
      <w:r w:rsidR="008A336B" w:rsidRPr="00A47992">
        <w:rPr>
          <w:rFonts w:ascii="Calibri Light" w:hAnsi="Calibri Light" w:cs="Calibri Light"/>
          <w:b/>
          <w:bCs/>
        </w:rPr>
        <w:t>see page 2)</w:t>
      </w:r>
    </w:p>
    <w:p w14:paraId="1DBED813" w14:textId="29B12905" w:rsidR="000F0870" w:rsidRDefault="00A230AA" w:rsidP="000F0870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Bisoprolol 2.5 mg </w:t>
      </w:r>
      <w:proofErr w:type="gramStart"/>
      <w:r>
        <w:rPr>
          <w:rFonts w:ascii="Calibri Light" w:hAnsi="Calibri Light" w:cs="Calibri Light"/>
        </w:rPr>
        <w:t>od</w:t>
      </w:r>
      <w:proofErr w:type="gramEnd"/>
      <w:r>
        <w:rPr>
          <w:rFonts w:ascii="Calibri Light" w:hAnsi="Calibri Light" w:cs="Calibri Light"/>
        </w:rPr>
        <w:t xml:space="preserve"> </w:t>
      </w:r>
      <w:r w:rsidR="000F0870">
        <w:rPr>
          <w:rFonts w:ascii="Calibri Light" w:hAnsi="Calibri Light" w:cs="Calibri Light"/>
        </w:rPr>
        <w:t>(or pre-existing rate controlling medication titrated up)</w:t>
      </w:r>
      <w:r w:rsidR="000F0870" w:rsidRPr="000F0870">
        <w:rPr>
          <w:color w:val="000000" w:themeColor="text1"/>
          <w:sz w:val="36"/>
        </w:rPr>
        <w:t xml:space="preserve"> </w:t>
      </w:r>
      <w:r w:rsidR="000F0870">
        <w:rPr>
          <w:rFonts w:ascii="MS Gothic" w:eastAsia="MS Gothic" w:hAnsi="MS Gothic"/>
          <w:color w:val="000000" w:themeColor="text1"/>
          <w:sz w:val="36"/>
        </w:rPr>
        <w:tab/>
      </w:r>
      <w:r w:rsidR="000F0870">
        <w:rPr>
          <w:rFonts w:ascii="MS Gothic" w:eastAsia="MS Gothic" w:hAnsi="MS Gothic"/>
          <w:color w:val="000000" w:themeColor="text1"/>
          <w:sz w:val="36"/>
        </w:rPr>
        <w:tab/>
      </w:r>
      <w:sdt>
        <w:sdtPr>
          <w:rPr>
            <w:color w:val="000000" w:themeColor="text1"/>
            <w:sz w:val="36"/>
          </w:rPr>
          <w:id w:val="75232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870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  <w:r w:rsidR="000F0870">
        <w:rPr>
          <w:rFonts w:ascii="MS Gothic" w:eastAsia="MS Gothic" w:hAnsi="MS Gothic"/>
          <w:color w:val="000000" w:themeColor="text1"/>
          <w:sz w:val="36"/>
        </w:rPr>
        <w:tab/>
      </w:r>
    </w:p>
    <w:p w14:paraId="771741A4" w14:textId="5B40BF0D" w:rsidR="00A230AA" w:rsidRDefault="00A230AA" w:rsidP="00F86CC5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</w:t>
      </w:r>
    </w:p>
    <w:p w14:paraId="7A2E4BD8" w14:textId="1C492BE0" w:rsidR="000F0870" w:rsidRDefault="00A230AA" w:rsidP="000F0870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Ivabradine 5 mg bd (</w:t>
      </w:r>
      <w:r w:rsidR="002A67B2">
        <w:rPr>
          <w:rFonts w:ascii="Calibri Light" w:hAnsi="Calibri Light" w:cs="Calibri Light"/>
        </w:rPr>
        <w:t>and in sinus rhythm)</w:t>
      </w:r>
      <w:r w:rsidR="002A67B2">
        <w:rPr>
          <w:rFonts w:ascii="Calibri Light" w:hAnsi="Calibri Light" w:cs="Calibri Light"/>
        </w:rPr>
        <w:tab/>
      </w:r>
      <w:r w:rsidR="00CA602B">
        <w:rPr>
          <w:rFonts w:ascii="Calibri Light" w:hAnsi="Calibri Light" w:cs="Calibri Light"/>
        </w:rPr>
        <w:tab/>
      </w:r>
      <w:r w:rsidR="00CA602B">
        <w:rPr>
          <w:rFonts w:ascii="Calibri Light" w:hAnsi="Calibri Light" w:cs="Calibri Light"/>
        </w:rPr>
        <w:tab/>
      </w:r>
      <w:r w:rsidR="000F0870">
        <w:rPr>
          <w:rFonts w:ascii="Calibri Light" w:hAnsi="Calibri Light" w:cs="Calibri Light"/>
        </w:rPr>
        <w:tab/>
      </w:r>
      <w:r w:rsidR="000F0870">
        <w:rPr>
          <w:rFonts w:ascii="Calibri Light" w:hAnsi="Calibri Light" w:cs="Calibri Light"/>
        </w:rPr>
        <w:tab/>
      </w:r>
      <w:r w:rsidR="000F0870"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105065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870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</w:p>
    <w:p w14:paraId="755EB0FE" w14:textId="60098547" w:rsidR="000F0870" w:rsidRDefault="00A230AA" w:rsidP="000F0870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5F320307" w14:textId="0F17911E" w:rsidR="000F0870" w:rsidRPr="00CA602B" w:rsidRDefault="00A230AA" w:rsidP="00CA602B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None prescribed as </w:t>
      </w:r>
      <w:r w:rsidR="000F0870">
        <w:rPr>
          <w:rFonts w:ascii="Calibri Light" w:hAnsi="Calibri Light" w:cs="Calibri Light"/>
        </w:rPr>
        <w:t xml:space="preserve">heart rate </w:t>
      </w:r>
      <w:r w:rsidRPr="00B7528B">
        <w:rPr>
          <w:rFonts w:ascii="Calibri Light" w:hAnsi="Calibri Light" w:cs="Calibri Light"/>
          <w:b/>
          <w:bCs/>
          <w:u w:val="single"/>
        </w:rPr>
        <w:t>&lt;6</w:t>
      </w:r>
      <w:r w:rsidR="00CA602B" w:rsidRPr="00B7528B">
        <w:rPr>
          <w:rFonts w:ascii="Calibri Light" w:hAnsi="Calibri Light" w:cs="Calibri Light"/>
          <w:b/>
          <w:bCs/>
          <w:u w:val="single"/>
        </w:rPr>
        <w:t>0</w:t>
      </w:r>
      <w:r w:rsidRPr="00B7528B">
        <w:rPr>
          <w:rFonts w:ascii="Calibri Light" w:hAnsi="Calibri Light" w:cs="Calibri Light"/>
          <w:b/>
          <w:bCs/>
          <w:u w:val="single"/>
        </w:rPr>
        <w:t xml:space="preserve"> bpm</w:t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sdt>
        <w:sdtPr>
          <w:rPr>
            <w:color w:val="000000" w:themeColor="text1"/>
            <w:sz w:val="36"/>
          </w:rPr>
          <w:id w:val="-45980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870">
            <w:rPr>
              <w:rFonts w:ascii="MS Gothic" w:eastAsia="MS Gothic" w:hAnsi="MS Gothic" w:hint="eastAsia"/>
              <w:color w:val="000000" w:themeColor="text1"/>
              <w:sz w:val="36"/>
            </w:rPr>
            <w:t>☐</w:t>
          </w:r>
        </w:sdtContent>
      </w:sdt>
    </w:p>
    <w:tbl>
      <w:tblPr>
        <w:tblStyle w:val="TableGrid"/>
        <w:tblpPr w:leftFromText="180" w:rightFromText="180" w:horzAnchor="margin" w:tblpXSpec="center" w:tblpY="-732"/>
        <w:tblW w:w="10754" w:type="dxa"/>
        <w:tblLook w:val="04A0" w:firstRow="1" w:lastRow="0" w:firstColumn="1" w:lastColumn="0" w:noHBand="0" w:noVBand="1"/>
      </w:tblPr>
      <w:tblGrid>
        <w:gridCol w:w="2252"/>
        <w:gridCol w:w="2563"/>
        <w:gridCol w:w="2693"/>
        <w:gridCol w:w="3246"/>
      </w:tblGrid>
      <w:tr w:rsidR="00E91E51" w14:paraId="750C3CAB" w14:textId="77777777" w:rsidTr="00316328">
        <w:tc>
          <w:tcPr>
            <w:tcW w:w="2252" w:type="dxa"/>
            <w:shd w:val="clear" w:color="auto" w:fill="BFBFBF" w:themeFill="background1" w:themeFillShade="BF"/>
          </w:tcPr>
          <w:p w14:paraId="62102B1D" w14:textId="2A48D29E" w:rsidR="00E91E51" w:rsidRPr="00613F21" w:rsidRDefault="00316328" w:rsidP="00E91E51">
            <w:pPr>
              <w:jc w:val="center"/>
              <w:rPr>
                <w:rFonts w:cs="Calibri"/>
                <w:sz w:val="20"/>
                <w:szCs w:val="20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Cs/>
                <w:szCs w:val="20"/>
              </w:rPr>
              <w:lastRenderedPageBreak/>
              <w:t>Patient details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4614F3C9" w14:textId="53571931" w:rsidR="00E91E51" w:rsidRDefault="00E91E51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27561D06" w14:textId="1C660A69" w:rsidR="00E91E51" w:rsidRPr="00613F21" w:rsidRDefault="00316328" w:rsidP="00E91E51">
            <w:pPr>
              <w:rPr>
                <w:rFonts w:cs="Calibri"/>
                <w:sz w:val="20"/>
                <w:szCs w:val="20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Cs/>
                <w:szCs w:val="20"/>
              </w:rPr>
              <w:t>Referrer details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14:paraId="2152E6E1" w14:textId="11AA10E0" w:rsidR="00E91E51" w:rsidRDefault="00E91E51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51" w14:paraId="732E1C38" w14:textId="77777777" w:rsidTr="00316328">
        <w:tc>
          <w:tcPr>
            <w:tcW w:w="2252" w:type="dxa"/>
          </w:tcPr>
          <w:p w14:paraId="718050F9" w14:textId="57CBAB27" w:rsidR="00E91E51" w:rsidRPr="00613F21" w:rsidRDefault="00E91E51" w:rsidP="00E91E51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Fonts w:cs="Calibri"/>
                <w:sz w:val="18"/>
                <w:szCs w:val="18"/>
              </w:rPr>
              <w:t>Name</w:t>
            </w:r>
          </w:p>
        </w:tc>
        <w:tc>
          <w:tcPr>
            <w:tcW w:w="2563" w:type="dxa"/>
          </w:tcPr>
          <w:p w14:paraId="60E0960E" w14:textId="77777777" w:rsidR="00E91E51" w:rsidRDefault="00E91E51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BD6179" w14:textId="7BE0201A" w:rsidR="00E91E51" w:rsidRPr="00613F21" w:rsidRDefault="00316328" w:rsidP="00E91E51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 xml:space="preserve">Referring clinician </w:t>
            </w:r>
          </w:p>
        </w:tc>
        <w:tc>
          <w:tcPr>
            <w:tcW w:w="3246" w:type="dxa"/>
          </w:tcPr>
          <w:p w14:paraId="62AF4D2D" w14:textId="56022E77" w:rsidR="00E91E51" w:rsidRDefault="00E91E51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2DC7563C" w14:textId="77777777" w:rsidTr="00316328">
        <w:tc>
          <w:tcPr>
            <w:tcW w:w="2252" w:type="dxa"/>
          </w:tcPr>
          <w:p w14:paraId="4AFD8BAD" w14:textId="0D54A06A" w:rsidR="00316328" w:rsidRPr="00613F21" w:rsidRDefault="00316328" w:rsidP="00E91E51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Fonts w:cs="Calibri"/>
                <w:sz w:val="18"/>
                <w:szCs w:val="18"/>
              </w:rPr>
              <w:t>NHS number</w:t>
            </w:r>
          </w:p>
        </w:tc>
        <w:tc>
          <w:tcPr>
            <w:tcW w:w="2563" w:type="dxa"/>
          </w:tcPr>
          <w:p w14:paraId="227FC9E2" w14:textId="77777777" w:rsidR="00316328" w:rsidRDefault="00316328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540432" w14:textId="2DFDE1F1" w:rsidR="00316328" w:rsidRPr="00613F21" w:rsidRDefault="00316328" w:rsidP="00E91E51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>Date of referral</w:t>
            </w:r>
          </w:p>
        </w:tc>
        <w:tc>
          <w:tcPr>
            <w:tcW w:w="3246" w:type="dxa"/>
          </w:tcPr>
          <w:p w14:paraId="7BE44515" w14:textId="6F286FC0" w:rsidR="00316328" w:rsidRDefault="00316328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793FACF1" w14:textId="77777777" w:rsidTr="00316328">
        <w:tc>
          <w:tcPr>
            <w:tcW w:w="2252" w:type="dxa"/>
          </w:tcPr>
          <w:p w14:paraId="5343FC16" w14:textId="2B203395" w:rsidR="00316328" w:rsidRPr="00613F21" w:rsidRDefault="00316328" w:rsidP="00E91E51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Fonts w:cs="Calibri"/>
                <w:sz w:val="18"/>
                <w:szCs w:val="18"/>
              </w:rPr>
              <w:t>DOB</w:t>
            </w:r>
          </w:p>
        </w:tc>
        <w:tc>
          <w:tcPr>
            <w:tcW w:w="2563" w:type="dxa"/>
          </w:tcPr>
          <w:p w14:paraId="58D39DA4" w14:textId="77777777" w:rsidR="00316328" w:rsidRDefault="00316328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81F3771" w14:textId="3B871CF2" w:rsidR="00316328" w:rsidRPr="00613F21" w:rsidRDefault="00316328" w:rsidP="00E91E51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bCs/>
                <w:sz w:val="18"/>
                <w:szCs w:val="18"/>
              </w:rPr>
              <w:t>Address of referring clinician</w:t>
            </w:r>
          </w:p>
        </w:tc>
        <w:tc>
          <w:tcPr>
            <w:tcW w:w="3246" w:type="dxa"/>
            <w:vMerge w:val="restart"/>
          </w:tcPr>
          <w:p w14:paraId="722AABFC" w14:textId="6938EE6A" w:rsidR="00316328" w:rsidRDefault="00316328" w:rsidP="00E91E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52D401A1" w14:textId="77777777" w:rsidTr="00316328">
        <w:tc>
          <w:tcPr>
            <w:tcW w:w="2252" w:type="dxa"/>
          </w:tcPr>
          <w:p w14:paraId="2F93CF9C" w14:textId="2A75CC0E" w:rsidR="00316328" w:rsidRPr="00613F21" w:rsidRDefault="00316328" w:rsidP="00316328">
            <w:pPr>
              <w:rPr>
                <w:rFonts w:cs="Calibri"/>
                <w:sz w:val="18"/>
                <w:szCs w:val="18"/>
              </w:rPr>
            </w:pPr>
            <w:r w:rsidRPr="00613F21">
              <w:rPr>
                <w:rFonts w:cs="Calibri"/>
                <w:sz w:val="18"/>
                <w:szCs w:val="18"/>
              </w:rPr>
              <w:t>Patient address</w:t>
            </w:r>
          </w:p>
        </w:tc>
        <w:tc>
          <w:tcPr>
            <w:tcW w:w="2563" w:type="dxa"/>
          </w:tcPr>
          <w:p w14:paraId="4F22C0E0" w14:textId="77777777" w:rsidR="00316328" w:rsidRDefault="00316328" w:rsidP="00316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A4CB11" w14:textId="496E41F6" w:rsidR="00316328" w:rsidRPr="00316328" w:rsidRDefault="00316328" w:rsidP="003163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6" w:type="dxa"/>
            <w:vMerge/>
          </w:tcPr>
          <w:p w14:paraId="549059BB" w14:textId="16FDEE1F" w:rsidR="00316328" w:rsidRDefault="00316328" w:rsidP="0031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52DCA3FC" w14:textId="77777777" w:rsidTr="00316328">
        <w:trPr>
          <w:trHeight w:val="60"/>
        </w:trPr>
        <w:tc>
          <w:tcPr>
            <w:tcW w:w="2252" w:type="dxa"/>
            <w:shd w:val="clear" w:color="auto" w:fill="BFBFBF" w:themeFill="background1" w:themeFillShade="BF"/>
          </w:tcPr>
          <w:p w14:paraId="07A2F04A" w14:textId="5615A104" w:rsidR="00316328" w:rsidRPr="00613F21" w:rsidRDefault="00316328" w:rsidP="00316328">
            <w:pPr>
              <w:jc w:val="center"/>
              <w:rPr>
                <w:rFonts w:cs="Calibri"/>
                <w:sz w:val="20"/>
                <w:szCs w:val="20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Cs/>
                <w:szCs w:val="20"/>
              </w:rPr>
              <w:t>Clinical details</w:t>
            </w:r>
          </w:p>
        </w:tc>
        <w:tc>
          <w:tcPr>
            <w:tcW w:w="8502" w:type="dxa"/>
            <w:gridSpan w:val="3"/>
            <w:shd w:val="clear" w:color="auto" w:fill="BFBFBF" w:themeFill="background1" w:themeFillShade="BF"/>
          </w:tcPr>
          <w:p w14:paraId="10E8ED19" w14:textId="77777777" w:rsidR="00316328" w:rsidRDefault="00316328" w:rsidP="0031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4954EE31" w14:textId="77777777" w:rsidTr="00E91E51">
        <w:tc>
          <w:tcPr>
            <w:tcW w:w="2252" w:type="dxa"/>
            <w:shd w:val="clear" w:color="auto" w:fill="auto"/>
          </w:tcPr>
          <w:p w14:paraId="573AF4C3" w14:textId="52B4A794" w:rsidR="00316328" w:rsidRPr="00613F21" w:rsidRDefault="00316328" w:rsidP="00316328">
            <w:pPr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</w:pPr>
            <w:r w:rsidRPr="00B7528B">
              <w:rPr>
                <w:rStyle w:val="TableHeadersandText"/>
                <w:rFonts w:ascii="Calibri" w:eastAsiaTheme="majorEastAsia" w:hAnsi="Calibri" w:cs="Calibri"/>
                <w:bCs/>
                <w:sz w:val="18"/>
                <w:szCs w:val="18"/>
                <w:u w:val="single"/>
              </w:rPr>
              <w:t>Relevant</w:t>
            </w: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 xml:space="preserve"> past medical history (including any known cardiac risk factors and r</w:t>
            </w: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bCs/>
              </w:rPr>
              <w:t>elevant</w:t>
            </w:r>
            <w:r w:rsidRPr="00613F21">
              <w:rPr>
                <w:rStyle w:val="TableHeadersandText"/>
                <w:rFonts w:ascii="Calibri" w:eastAsiaTheme="majorEastAsia" w:hAnsi="Calibri" w:cs="Calibri"/>
              </w:rPr>
              <w:t xml:space="preserve"> </w:t>
            </w: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>blood results)</w:t>
            </w:r>
          </w:p>
        </w:tc>
        <w:tc>
          <w:tcPr>
            <w:tcW w:w="8502" w:type="dxa"/>
            <w:gridSpan w:val="3"/>
          </w:tcPr>
          <w:p w14:paraId="0BCCC2AC" w14:textId="77777777" w:rsidR="00316328" w:rsidRDefault="00316328" w:rsidP="0031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328" w14:paraId="6D3945CE" w14:textId="77777777" w:rsidTr="00E91E51">
        <w:tc>
          <w:tcPr>
            <w:tcW w:w="2252" w:type="dxa"/>
            <w:shd w:val="clear" w:color="auto" w:fill="auto"/>
          </w:tcPr>
          <w:p w14:paraId="7989F7C8" w14:textId="067A9398" w:rsidR="00316328" w:rsidRPr="00613F21" w:rsidRDefault="00316328" w:rsidP="00316328">
            <w:pPr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</w:pP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>Please attach a copy of</w:t>
            </w:r>
            <w:r w:rsidR="00B7528B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 xml:space="preserve"> the most </w:t>
            </w:r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 xml:space="preserve">recent </w:t>
            </w:r>
            <w:proofErr w:type="spellStart"/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>ecg</w:t>
            </w:r>
            <w:proofErr w:type="spellEnd"/>
            <w:r w:rsidRPr="00613F21">
              <w:rPr>
                <w:rStyle w:val="TableHeadersandText"/>
                <w:rFonts w:ascii="Calibri" w:eastAsiaTheme="majorEastAsia" w:hAnsi="Calibri" w:cs="Calibri"/>
                <w:b w:val="0"/>
                <w:sz w:val="18"/>
                <w:szCs w:val="18"/>
              </w:rPr>
              <w:t xml:space="preserve"> (if available)</w:t>
            </w:r>
          </w:p>
        </w:tc>
        <w:tc>
          <w:tcPr>
            <w:tcW w:w="8502" w:type="dxa"/>
            <w:gridSpan w:val="3"/>
          </w:tcPr>
          <w:p w14:paraId="3CF3BA27" w14:textId="77777777" w:rsidR="00316328" w:rsidRDefault="00316328" w:rsidP="0031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A8D55" w14:textId="00E32019" w:rsidR="008A336B" w:rsidRPr="000F0870" w:rsidRDefault="00A230AA" w:rsidP="00B7528B">
      <w:pPr>
        <w:jc w:val="center"/>
        <w:rPr>
          <w:color w:val="00B050"/>
          <w:sz w:val="36"/>
        </w:rPr>
      </w:pPr>
      <w:r w:rsidRPr="000A7D9F">
        <w:rPr>
          <w:rFonts w:ascii="Calibri Light" w:hAnsi="Calibri Light" w:cs="Calibri Light"/>
          <w:color w:val="000000" w:themeColor="text1"/>
          <w:sz w:val="28"/>
          <w:szCs w:val="28"/>
          <w:u w:val="single"/>
        </w:rPr>
        <w:t>Additional information</w:t>
      </w:r>
    </w:p>
    <w:p w14:paraId="2E2A9A99" w14:textId="27495F77" w:rsidR="0045234D" w:rsidRDefault="0045234D" w:rsidP="00E91E51">
      <w:pPr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Computed tomography coronary angiograms (CTCAs) are now 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>nationally recommended (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NICE 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>guidelines)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as the first line diagnostic test for 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 xml:space="preserve">many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patients with symptoms suggestive of heart disease.  </w:t>
      </w:r>
      <w:r w:rsidR="00A230AA">
        <w:rPr>
          <w:rFonts w:ascii="Calibri Light" w:hAnsi="Calibri Light" w:cs="Calibri Light"/>
          <w:color w:val="000000" w:themeColor="text1"/>
          <w:sz w:val="24"/>
          <w:szCs w:val="24"/>
        </w:rPr>
        <w:t xml:space="preserve">We are now in the process of booking some patients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CTCAs </w:t>
      </w:r>
      <w:r w:rsidR="00A230AA">
        <w:rPr>
          <w:rFonts w:ascii="Calibri Light" w:hAnsi="Calibri Light" w:cs="Calibri Light"/>
          <w:color w:val="000000" w:themeColor="text1"/>
          <w:sz w:val="24"/>
          <w:szCs w:val="24"/>
        </w:rPr>
        <w:t>prior to their appointment in the RACPC.  To do this safely we need to ensure that the information above is completed accurately and in full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based on your clinical assessment</w:t>
      </w:r>
      <w:r w:rsidR="00B7528B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14:paraId="46C45785" w14:textId="78CEE2C3" w:rsidR="00A230AA" w:rsidRDefault="00B7528B" w:rsidP="00A230AA">
      <w:pPr>
        <w:spacing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0A7D9F">
        <w:rPr>
          <w:rFonts w:ascii="Calibri Light" w:hAnsi="Calibri Light" w:cs="Calibri Light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CB082" wp14:editId="2A6E0492">
                <wp:simplePos x="0" y="0"/>
                <wp:positionH relativeFrom="column">
                  <wp:posOffset>-70338</wp:posOffset>
                </wp:positionH>
                <wp:positionV relativeFrom="paragraph">
                  <wp:posOffset>1021715</wp:posOffset>
                </wp:positionV>
                <wp:extent cx="5745480" cy="1339655"/>
                <wp:effectExtent l="0" t="0" r="7620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33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0F255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59D66CA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7D5143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CA3572D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1541909" w14:textId="108711A1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51573F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58CD1CB" w14:textId="77777777" w:rsidR="00A230AA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65944A5" w14:textId="77777777" w:rsidR="00A230AA" w:rsidRPr="00701662" w:rsidRDefault="00A230AA" w:rsidP="00A230AA">
                            <w:pPr>
                              <w:spacing w:line="240" w:lineRule="auto"/>
                              <w:jc w:val="both"/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ACB082" id="Rectangle 12" o:spid="_x0000_s1032" style="position:absolute;margin-left:-5.55pt;margin-top:80.45pt;width:452.4pt;height:1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" filled="f" strokecolor="black [3213]" strokeweight="1pt">
                <v:textbox>
                  <w:txbxContent>
                    <w:p w14:paraId="2B40F255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59D66CA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7D5143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CA3572D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1541909" w14:textId="108711A1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51573F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58CD1CB" w14:textId="77777777" w:rsidR="00A230AA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65944A5" w14:textId="77777777" w:rsidR="00A230AA" w:rsidRPr="00701662" w:rsidRDefault="00A230AA" w:rsidP="00A230AA">
                      <w:pPr>
                        <w:spacing w:line="240" w:lineRule="auto"/>
                        <w:jc w:val="both"/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30AA">
        <w:rPr>
          <w:rFonts w:ascii="Calibri Light" w:hAnsi="Calibri Light" w:cs="Calibri Light"/>
          <w:color w:val="000000" w:themeColor="text1"/>
          <w:sz w:val="24"/>
          <w:szCs w:val="24"/>
        </w:rPr>
        <w:t>Controlling the heart rate is very important for patients presenting with symptoms suggestive o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>f</w:t>
      </w:r>
      <w:r w:rsidR="00A230AA">
        <w:rPr>
          <w:rFonts w:ascii="Calibri Light" w:hAnsi="Calibri Light" w:cs="Calibri Light"/>
          <w:color w:val="000000" w:themeColor="text1"/>
          <w:sz w:val="24"/>
          <w:szCs w:val="24"/>
        </w:rPr>
        <w:t xml:space="preserve"> angina.  Additionally a controlled heart rate is essential for CTCA diagnostics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>heart rate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&lt;6</w:t>
      </w:r>
      <w:r w:rsidR="00F86CC5">
        <w:rPr>
          <w:rFonts w:ascii="Calibri Light" w:hAnsi="Calibri Light" w:cs="Calibri Light"/>
          <w:color w:val="000000" w:themeColor="text1"/>
          <w:sz w:val="24"/>
          <w:szCs w:val="24"/>
        </w:rPr>
        <w:t>0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>bpm)</w:t>
      </w:r>
      <w:r w:rsidR="00A230AA">
        <w:rPr>
          <w:rFonts w:ascii="Calibri Light" w:hAnsi="Calibri Light" w:cs="Calibri Light"/>
          <w:color w:val="000000" w:themeColor="text1"/>
          <w:sz w:val="24"/>
          <w:szCs w:val="24"/>
        </w:rPr>
        <w:t>.  It is therefore vital that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patients have </w:t>
      </w:r>
      <w:r w:rsidR="000F0870">
        <w:rPr>
          <w:rFonts w:ascii="Calibri Light" w:hAnsi="Calibri Light" w:cs="Calibri Light"/>
          <w:color w:val="000000" w:themeColor="text1"/>
          <w:sz w:val="24"/>
          <w:szCs w:val="24"/>
        </w:rPr>
        <w:t>heart rates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&lt;6</w:t>
      </w:r>
      <w:r w:rsidR="00F86CC5">
        <w:rPr>
          <w:rFonts w:ascii="Calibri Light" w:hAnsi="Calibri Light" w:cs="Calibri Light"/>
          <w:color w:val="000000" w:themeColor="text1"/>
          <w:sz w:val="24"/>
          <w:szCs w:val="24"/>
        </w:rPr>
        <w:t>0</w:t>
      </w:r>
      <w:r w:rsidR="001618C2">
        <w:rPr>
          <w:rFonts w:ascii="Calibri Light" w:hAnsi="Calibri Light" w:cs="Calibri Light"/>
          <w:color w:val="000000" w:themeColor="text1"/>
          <w:sz w:val="24"/>
          <w:szCs w:val="24"/>
        </w:rPr>
        <w:t xml:space="preserve"> bpm.  If patients are on rate controlling medication then these could be titrated up if the above medication suggestions are not relevant.</w:t>
      </w:r>
    </w:p>
    <w:p w14:paraId="755E7420" w14:textId="527C1DA2" w:rsidR="00A230AA" w:rsidRPr="000A7D9F" w:rsidRDefault="00A230AA" w:rsidP="00A230AA">
      <w:pPr>
        <w:spacing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>If for a</w:t>
      </w:r>
      <w:r w:rsidR="00B7528B">
        <w:rPr>
          <w:rFonts w:ascii="Calibri Light" w:hAnsi="Calibri Light" w:cs="Calibri Light"/>
          <w:color w:val="000000" w:themeColor="text1"/>
          <w:sz w:val="24"/>
          <w:szCs w:val="24"/>
        </w:rPr>
        <w:t>ny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clinical reason you feel that your patient should </w:t>
      </w:r>
      <w:r w:rsidR="00A47992" w:rsidRPr="00B7528B">
        <w:rPr>
          <w:rFonts w:ascii="Calibri Light" w:hAnsi="Calibri Light" w:cs="Calibri Light"/>
          <w:b/>
          <w:bCs/>
          <w:color w:val="000000" w:themeColor="text1"/>
          <w:sz w:val="24"/>
          <w:szCs w:val="24"/>
          <w:u w:val="single"/>
        </w:rPr>
        <w:t>NOT</w:t>
      </w:r>
      <w:r w:rsidRPr="00B7528B">
        <w:rPr>
          <w:rFonts w:ascii="Calibri Light" w:hAnsi="Calibri Light" w:cs="Calibri Light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have a CTCA then please simply state </w:t>
      </w:r>
      <w:r w:rsidR="00B7528B">
        <w:rPr>
          <w:rFonts w:ascii="Calibri Light" w:hAnsi="Calibri Light" w:cs="Calibri Light"/>
          <w:color w:val="000000" w:themeColor="text1"/>
          <w:sz w:val="24"/>
          <w:szCs w:val="24"/>
        </w:rPr>
        <w:t>the reason here</w:t>
      </w:r>
      <w:r w:rsidR="00A47992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 They will be triaged to clinic as normal.</w:t>
      </w:r>
    </w:p>
    <w:p w14:paraId="4399D9E0" w14:textId="268C8B76" w:rsidR="00A230AA" w:rsidRDefault="00A230AA" w:rsidP="00A230AA">
      <w:pPr>
        <w:rPr>
          <w:rFonts w:ascii="Calibri Light" w:hAnsi="Calibri Light" w:cs="Calibri Light"/>
          <w:color w:val="000000" w:themeColor="text1"/>
        </w:rPr>
      </w:pPr>
    </w:p>
    <w:p w14:paraId="00482FBC" w14:textId="77777777" w:rsidR="00A230AA" w:rsidRDefault="00A230AA" w:rsidP="00A230AA">
      <w:pPr>
        <w:rPr>
          <w:rFonts w:ascii="Calibri Light" w:hAnsi="Calibri Light" w:cs="Calibri Light"/>
          <w:color w:val="000000" w:themeColor="text1"/>
        </w:rPr>
      </w:pPr>
    </w:p>
    <w:p w14:paraId="58B9F948" w14:textId="77777777" w:rsidR="00316328" w:rsidRDefault="00316328" w:rsidP="00316328">
      <w:pPr>
        <w:spacing w:line="120" w:lineRule="exact"/>
        <w:rPr>
          <w:rFonts w:ascii="Calibri Light" w:hAnsi="Calibri Light" w:cs="Calibri Light"/>
          <w:color w:val="000000" w:themeColor="text1"/>
        </w:rPr>
      </w:pPr>
    </w:p>
    <w:p w14:paraId="7B433588" w14:textId="77777777" w:rsidR="00316328" w:rsidRPr="00316328" w:rsidRDefault="00316328" w:rsidP="00B7528B">
      <w:pPr>
        <w:spacing w:line="240" w:lineRule="auto"/>
        <w:jc w:val="center"/>
        <w:rPr>
          <w:rFonts w:ascii="Calibri Light" w:hAnsi="Calibri Light" w:cs="Calibri Light"/>
          <w:i/>
          <w:iCs/>
          <w:color w:val="000000" w:themeColor="text1"/>
        </w:rPr>
      </w:pPr>
      <w:r w:rsidRPr="00316328">
        <w:rPr>
          <w:rFonts w:ascii="Calibri Light" w:hAnsi="Calibri Light" w:cs="Calibri Light"/>
          <w:i/>
          <w:iCs/>
          <w:color w:val="000000" w:themeColor="text1"/>
        </w:rPr>
        <w:t>For reference:</w:t>
      </w:r>
    </w:p>
    <w:p w14:paraId="1D7D931E" w14:textId="7E2C0EDD" w:rsidR="00A230AA" w:rsidRPr="00316328" w:rsidRDefault="00A230AA" w:rsidP="00316328">
      <w:pPr>
        <w:spacing w:line="240" w:lineRule="auto"/>
        <w:rPr>
          <w:rFonts w:ascii="Calibri Light" w:hAnsi="Calibri Light" w:cs="Calibri Light"/>
          <w:color w:val="000000" w:themeColor="text1"/>
        </w:rPr>
      </w:pPr>
      <w:r w:rsidRPr="00316328">
        <w:rPr>
          <w:rFonts w:ascii="Calibri Light" w:hAnsi="Calibri Light" w:cs="Calibri Light"/>
          <w:color w:val="000000" w:themeColor="text1"/>
        </w:rPr>
        <w:t>Typical angina is defined as 3 of the following:</w:t>
      </w:r>
    </w:p>
    <w:p w14:paraId="75819686" w14:textId="32F51FEE" w:rsidR="00A230AA" w:rsidRPr="00316328" w:rsidRDefault="00A230AA" w:rsidP="00316328">
      <w:pPr>
        <w:spacing w:line="240" w:lineRule="auto"/>
        <w:ind w:firstLine="720"/>
        <w:rPr>
          <w:rFonts w:ascii="Calibri Light" w:hAnsi="Calibri Light" w:cs="Calibri Light"/>
          <w:color w:val="000000" w:themeColor="text1"/>
        </w:rPr>
      </w:pPr>
      <w:r w:rsidRPr="00316328">
        <w:rPr>
          <w:rFonts w:ascii="Calibri Light" w:hAnsi="Calibri Light" w:cs="Calibri Light"/>
          <w:color w:val="000000" w:themeColor="text1"/>
        </w:rPr>
        <w:t>Constricting discomfort in the chest/neck/shoulder/jaw</w:t>
      </w:r>
    </w:p>
    <w:p w14:paraId="07788E77" w14:textId="77777777" w:rsidR="00A230AA" w:rsidRPr="00316328" w:rsidRDefault="00A230AA" w:rsidP="00316328">
      <w:pPr>
        <w:spacing w:line="240" w:lineRule="auto"/>
        <w:ind w:firstLine="720"/>
        <w:rPr>
          <w:rFonts w:ascii="Calibri Light" w:hAnsi="Calibri Light" w:cs="Calibri Light"/>
          <w:color w:val="000000" w:themeColor="text1"/>
        </w:rPr>
      </w:pPr>
      <w:r w:rsidRPr="00316328">
        <w:rPr>
          <w:rFonts w:ascii="Calibri Light" w:hAnsi="Calibri Light" w:cs="Calibri Light"/>
          <w:color w:val="000000" w:themeColor="text1"/>
        </w:rPr>
        <w:t>Precipitate by physical exertion</w:t>
      </w:r>
    </w:p>
    <w:p w14:paraId="36FE2168" w14:textId="77777777" w:rsidR="00A230AA" w:rsidRPr="00316328" w:rsidRDefault="00A230AA" w:rsidP="00316328">
      <w:pPr>
        <w:spacing w:line="240" w:lineRule="auto"/>
        <w:ind w:firstLine="720"/>
        <w:rPr>
          <w:rFonts w:ascii="Calibri Light" w:hAnsi="Calibri Light" w:cs="Calibri Light"/>
          <w:color w:val="000000" w:themeColor="text1"/>
        </w:rPr>
      </w:pPr>
      <w:r w:rsidRPr="00316328">
        <w:rPr>
          <w:rFonts w:ascii="Calibri Light" w:hAnsi="Calibri Light" w:cs="Calibri Light"/>
          <w:color w:val="000000" w:themeColor="text1"/>
        </w:rPr>
        <w:t>Relieved by rest of GTN</w:t>
      </w:r>
    </w:p>
    <w:p w14:paraId="062F7C54" w14:textId="7326846E" w:rsidR="00316328" w:rsidRPr="00B7528B" w:rsidRDefault="00A230AA" w:rsidP="00B7528B">
      <w:pPr>
        <w:spacing w:line="240" w:lineRule="auto"/>
        <w:rPr>
          <w:rFonts w:ascii="Calibri Light" w:hAnsi="Calibri Light" w:cs="Calibri Light"/>
          <w:color w:val="000000" w:themeColor="text1"/>
        </w:rPr>
      </w:pPr>
      <w:r w:rsidRPr="00316328">
        <w:rPr>
          <w:rFonts w:ascii="Calibri Light" w:hAnsi="Calibri Light" w:cs="Calibri Light"/>
          <w:color w:val="000000" w:themeColor="text1"/>
        </w:rPr>
        <w:t>Atypical angina is defined as 2 out of 3</w:t>
      </w:r>
    </w:p>
    <w:p w14:paraId="34E2AF04" w14:textId="6A42226C" w:rsidR="00530CCB" w:rsidRPr="00316328" w:rsidRDefault="004B2E9F" w:rsidP="00316328">
      <w:pPr>
        <w:jc w:val="center"/>
        <w:rPr>
          <w:rFonts w:ascii="Calibri Light" w:hAnsi="Calibri Light" w:cs="Calibri Light"/>
          <w:b/>
          <w:bCs/>
          <w:color w:val="000000" w:themeColor="text1"/>
        </w:rPr>
      </w:pPr>
      <w:r w:rsidRPr="00316328">
        <w:rPr>
          <w:rFonts w:ascii="Calibri Light" w:hAnsi="Calibri Light" w:cs="Calibri Light"/>
          <w:b/>
          <w:bCs/>
          <w:color w:val="000000" w:themeColor="text1"/>
          <w:sz w:val="24"/>
          <w:szCs w:val="24"/>
        </w:rPr>
        <w:t>Thank you for your referral</w:t>
      </w:r>
    </w:p>
    <w:sectPr w:rsidR="00530CCB" w:rsidRPr="00316328" w:rsidSect="00E91E51">
      <w:footerReference w:type="default" r:id="rId6"/>
      <w:pgSz w:w="11900" w:h="16840"/>
      <w:pgMar w:top="13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7D63" w14:textId="77777777" w:rsidR="00C15E78" w:rsidRDefault="00C15E78" w:rsidP="00C15E78">
      <w:pPr>
        <w:spacing w:after="0" w:line="240" w:lineRule="auto"/>
      </w:pPr>
      <w:r>
        <w:separator/>
      </w:r>
    </w:p>
  </w:endnote>
  <w:endnote w:type="continuationSeparator" w:id="0">
    <w:p w14:paraId="29E82519" w14:textId="77777777" w:rsidR="00C15E78" w:rsidRDefault="00C15E78" w:rsidP="00C1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1B33" w14:textId="290FFC6A" w:rsidR="00C15E78" w:rsidRDefault="00C15E78">
    <w:pPr>
      <w:pStyle w:val="Footer"/>
    </w:pPr>
    <w:r>
      <w:t>V2. RACP referral Proforma.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6AAC" w14:textId="77777777" w:rsidR="00C15E78" w:rsidRDefault="00C15E78" w:rsidP="00C15E78">
      <w:pPr>
        <w:spacing w:after="0" w:line="240" w:lineRule="auto"/>
      </w:pPr>
      <w:r>
        <w:separator/>
      </w:r>
    </w:p>
  </w:footnote>
  <w:footnote w:type="continuationSeparator" w:id="0">
    <w:p w14:paraId="690A2F7B" w14:textId="77777777" w:rsidR="00C15E78" w:rsidRDefault="00C15E78" w:rsidP="00C15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AA"/>
    <w:rsid w:val="000A6CAE"/>
    <w:rsid w:val="000C5FA9"/>
    <w:rsid w:val="000F0870"/>
    <w:rsid w:val="001613F4"/>
    <w:rsid w:val="001618C2"/>
    <w:rsid w:val="00274B9B"/>
    <w:rsid w:val="002A67B2"/>
    <w:rsid w:val="00316328"/>
    <w:rsid w:val="00405E22"/>
    <w:rsid w:val="0045234D"/>
    <w:rsid w:val="004971C0"/>
    <w:rsid w:val="004A6D2E"/>
    <w:rsid w:val="004B2E9F"/>
    <w:rsid w:val="0059007C"/>
    <w:rsid w:val="005D764D"/>
    <w:rsid w:val="00613F21"/>
    <w:rsid w:val="006C5AB9"/>
    <w:rsid w:val="006F7F3D"/>
    <w:rsid w:val="007028EE"/>
    <w:rsid w:val="008A336B"/>
    <w:rsid w:val="00A230AA"/>
    <w:rsid w:val="00A47992"/>
    <w:rsid w:val="00B512E0"/>
    <w:rsid w:val="00B7528B"/>
    <w:rsid w:val="00C15E78"/>
    <w:rsid w:val="00CA602B"/>
    <w:rsid w:val="00CD399F"/>
    <w:rsid w:val="00D532DB"/>
    <w:rsid w:val="00E34175"/>
    <w:rsid w:val="00E91E51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D9601"/>
  <w14:defaultImageDpi w14:val="32767"/>
  <w15:chartTrackingRefBased/>
  <w15:docId w15:val="{D7C52D17-3516-E945-95D0-F62873D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A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36B"/>
    <w:pPr>
      <w:ind w:left="720"/>
      <w:contextualSpacing/>
    </w:pPr>
  </w:style>
  <w:style w:type="character" w:customStyle="1" w:styleId="TableHeadersandText">
    <w:name w:val="Table Headers and Text"/>
    <w:rsid w:val="00E91E51"/>
    <w:rPr>
      <w:rFonts w:ascii="Arial" w:hAnsi="Arial" w:cs="Arial" w:hint="default"/>
      <w:b/>
      <w:bCs w:val="0"/>
      <w:color w:val="000000"/>
      <w:sz w:val="20"/>
    </w:rPr>
  </w:style>
  <w:style w:type="character" w:customStyle="1" w:styleId="Tablelabels">
    <w:name w:val="Table labels"/>
    <w:uiPriority w:val="99"/>
    <w:rsid w:val="00E91E51"/>
    <w:rPr>
      <w:rFonts w:ascii="Arial" w:hAnsi="Arial" w:cs="Arial" w:hint="default"/>
      <w:color w:val="000000"/>
      <w:sz w:val="20"/>
    </w:rPr>
  </w:style>
  <w:style w:type="table" w:styleId="TableGrid">
    <w:name w:val="Table Grid"/>
    <w:basedOn w:val="TableNormal"/>
    <w:uiPriority w:val="39"/>
    <w:rsid w:val="00E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78"/>
    <w:rPr>
      <w:rFonts w:ascii="Calibri" w:eastAsia="Times New Roman" w:hAnsi="Calibr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15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78"/>
    <w:rPr>
      <w:rFonts w:ascii="Calibri" w:eastAsia="Times New Roman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</dc:creator>
  <cp:keywords/>
  <dc:description/>
  <cp:lastModifiedBy>Andrews, Nigel</cp:lastModifiedBy>
  <cp:revision>10</cp:revision>
  <dcterms:created xsi:type="dcterms:W3CDTF">2023-05-16T15:16:00Z</dcterms:created>
  <dcterms:modified xsi:type="dcterms:W3CDTF">2024-05-22T08:09:00Z</dcterms:modified>
</cp:coreProperties>
</file>